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C0B9D" w14:paraId="1FABEE19" w14:textId="77777777" w:rsidTr="007864F5">
        <w:tc>
          <w:tcPr>
            <w:tcW w:w="3024" w:type="dxa"/>
          </w:tcPr>
          <w:p w14:paraId="0A73ED0D" w14:textId="68FD518D" w:rsidR="002C0B9D" w:rsidRPr="002C0B9D" w:rsidRDefault="002C0B9D" w:rsidP="002C0B9D">
            <w:pPr>
              <w:spacing w:line="240" w:lineRule="auto"/>
              <w:rPr>
                <w:sz w:val="20"/>
                <w:szCs w:val="20"/>
              </w:rPr>
            </w:pPr>
            <w:r w:rsidRPr="002C0B9D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8656" behindDoc="0" locked="0" layoutInCell="1" allowOverlap="1" wp14:anchorId="3B2C0677" wp14:editId="4A249441">
                  <wp:simplePos x="0" y="0"/>
                  <wp:positionH relativeFrom="column">
                    <wp:posOffset>1349375</wp:posOffset>
                  </wp:positionH>
                  <wp:positionV relativeFrom="paragraph">
                    <wp:posOffset>0</wp:posOffset>
                  </wp:positionV>
                  <wp:extent cx="589280" cy="662940"/>
                  <wp:effectExtent l="0" t="0" r="1270" b="3810"/>
                  <wp:wrapSquare wrapText="bothSides"/>
                  <wp:docPr id="4" name="Picture 4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0B9D">
              <w:rPr>
                <w:b/>
                <w:bCs/>
                <w:sz w:val="20"/>
                <w:szCs w:val="20"/>
              </w:rPr>
              <w:t>Ironwood (American Hornbeam)</w:t>
            </w:r>
            <w:r w:rsidRPr="002C0B9D">
              <w:rPr>
                <w:sz w:val="20"/>
                <w:szCs w:val="20"/>
              </w:rPr>
              <w:t xml:space="preserve"> </w:t>
            </w:r>
            <w:r w:rsidRPr="002C0B9D">
              <w:rPr>
                <w:i/>
                <w:iCs/>
                <w:sz w:val="20"/>
                <w:szCs w:val="20"/>
              </w:rPr>
              <w:t xml:space="preserve">Carpinus caroliniana </w:t>
            </w:r>
            <w:r w:rsidRPr="002C0B9D">
              <w:rPr>
                <w:sz w:val="20"/>
                <w:szCs w:val="20"/>
              </w:rPr>
              <w:t xml:space="preserve">Pt. shade to full sun. Averages 30’ tall. Deep, fertile, moist acid soil. Not drought tolerant, adaptable to flooding. </w:t>
            </w:r>
            <w:r w:rsidRPr="002C0B9D">
              <w:rPr>
                <w:b/>
                <w:bCs/>
                <w:sz w:val="20"/>
                <w:szCs w:val="20"/>
              </w:rPr>
              <w:t>Stratify in cycles, warm first, then cold for 3 months. Sow at 70</w:t>
            </w:r>
            <w:r w:rsidRPr="002C0B9D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2C0B9D">
              <w:rPr>
                <w:b/>
                <w:bCs/>
                <w:sz w:val="20"/>
                <w:szCs w:val="20"/>
              </w:rPr>
              <w:t>.</w:t>
            </w:r>
            <w:r w:rsidRPr="002C0B9D">
              <w:rPr>
                <w:sz w:val="20"/>
                <w:szCs w:val="20"/>
              </w:rPr>
              <w:t xml:space="preserve"> They may not germinate until the second spring. Protect growing shoot from cottontails and deer. Host to E. Tiger swallowtail and Striped Hairstreak. Collected </w:t>
            </w:r>
            <w:r w:rsidR="00C552EB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1C59B922" w14:textId="692C2800" w:rsidR="002C0B9D" w:rsidRPr="002C0B9D" w:rsidRDefault="002C0B9D" w:rsidP="002C0B9D">
            <w:pPr>
              <w:spacing w:line="240" w:lineRule="auto"/>
              <w:rPr>
                <w:sz w:val="20"/>
                <w:szCs w:val="20"/>
              </w:rPr>
            </w:pPr>
            <w:r w:rsidRPr="002C0B9D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9680" behindDoc="0" locked="0" layoutInCell="1" allowOverlap="1" wp14:anchorId="69A22179" wp14:editId="0BEB1C17">
                  <wp:simplePos x="0" y="0"/>
                  <wp:positionH relativeFrom="column">
                    <wp:posOffset>1349375</wp:posOffset>
                  </wp:positionH>
                  <wp:positionV relativeFrom="paragraph">
                    <wp:posOffset>0</wp:posOffset>
                  </wp:positionV>
                  <wp:extent cx="589280" cy="662940"/>
                  <wp:effectExtent l="0" t="0" r="1270" b="3810"/>
                  <wp:wrapSquare wrapText="bothSides"/>
                  <wp:docPr id="5" name="Picture 5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0B9D">
              <w:rPr>
                <w:b/>
                <w:bCs/>
                <w:sz w:val="20"/>
                <w:szCs w:val="20"/>
              </w:rPr>
              <w:t>Ironwood (American Hornbeam)</w:t>
            </w:r>
            <w:r w:rsidRPr="002C0B9D">
              <w:rPr>
                <w:sz w:val="20"/>
                <w:szCs w:val="20"/>
              </w:rPr>
              <w:t xml:space="preserve"> </w:t>
            </w:r>
            <w:r w:rsidRPr="002C0B9D">
              <w:rPr>
                <w:i/>
                <w:iCs/>
                <w:sz w:val="20"/>
                <w:szCs w:val="20"/>
              </w:rPr>
              <w:t xml:space="preserve">Carpinus caroliniana </w:t>
            </w:r>
            <w:r w:rsidRPr="002C0B9D">
              <w:rPr>
                <w:sz w:val="20"/>
                <w:szCs w:val="20"/>
              </w:rPr>
              <w:t xml:space="preserve">Pt. shade to full sun. Averages 30’ tall. Deep, fertile, moist acid soil. Not drought tolerant, adaptable to flooding. </w:t>
            </w:r>
            <w:r w:rsidRPr="002C0B9D">
              <w:rPr>
                <w:b/>
                <w:bCs/>
                <w:sz w:val="20"/>
                <w:szCs w:val="20"/>
              </w:rPr>
              <w:t>Stratify in cycles, warm first, then cold for 3 months. Sow at 70</w:t>
            </w:r>
            <w:r w:rsidRPr="002C0B9D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2C0B9D">
              <w:rPr>
                <w:b/>
                <w:bCs/>
                <w:sz w:val="20"/>
                <w:szCs w:val="20"/>
              </w:rPr>
              <w:t>.</w:t>
            </w:r>
            <w:r w:rsidRPr="002C0B9D">
              <w:rPr>
                <w:sz w:val="20"/>
                <w:szCs w:val="20"/>
              </w:rPr>
              <w:t xml:space="preserve"> They may not germinate until the second spring. Protect growing shoot from cottontails and deer. Host to E. Tiger swallowtail and Striped Hairstreak. Collected </w:t>
            </w:r>
            <w:r w:rsidR="00C552EB">
              <w:rPr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39201AAB" w14:textId="5E078488" w:rsidR="002C0B9D" w:rsidRPr="002C0B9D" w:rsidRDefault="002C0B9D" w:rsidP="002C0B9D">
            <w:pPr>
              <w:spacing w:line="240" w:lineRule="auto"/>
              <w:rPr>
                <w:sz w:val="20"/>
                <w:szCs w:val="20"/>
              </w:rPr>
            </w:pPr>
            <w:r w:rsidRPr="002C0B9D"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0704" behindDoc="0" locked="0" layoutInCell="1" allowOverlap="1" wp14:anchorId="05149CEC" wp14:editId="02D4B0ED">
                  <wp:simplePos x="0" y="0"/>
                  <wp:positionH relativeFrom="column">
                    <wp:posOffset>1349375</wp:posOffset>
                  </wp:positionH>
                  <wp:positionV relativeFrom="paragraph">
                    <wp:posOffset>0</wp:posOffset>
                  </wp:positionV>
                  <wp:extent cx="589280" cy="662940"/>
                  <wp:effectExtent l="0" t="0" r="1270" b="3810"/>
                  <wp:wrapSquare wrapText="bothSides"/>
                  <wp:docPr id="9" name="Picture 9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plan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0B9D">
              <w:rPr>
                <w:b/>
                <w:bCs/>
                <w:sz w:val="20"/>
                <w:szCs w:val="20"/>
              </w:rPr>
              <w:t>Ironwood (American Hornbeam)</w:t>
            </w:r>
            <w:r w:rsidRPr="002C0B9D">
              <w:rPr>
                <w:sz w:val="20"/>
                <w:szCs w:val="20"/>
              </w:rPr>
              <w:t xml:space="preserve"> </w:t>
            </w:r>
            <w:r w:rsidRPr="002C0B9D">
              <w:rPr>
                <w:i/>
                <w:iCs/>
                <w:sz w:val="20"/>
                <w:szCs w:val="20"/>
              </w:rPr>
              <w:t xml:space="preserve">Carpinus caroliniana </w:t>
            </w:r>
            <w:r w:rsidRPr="002C0B9D">
              <w:rPr>
                <w:sz w:val="20"/>
                <w:szCs w:val="20"/>
              </w:rPr>
              <w:t xml:space="preserve">Pt. shade to full sun. Averages 30’ tall. Deep, fertile, moist acid soil. Not drought tolerant, adaptable to flooding. </w:t>
            </w:r>
            <w:r w:rsidRPr="002C0B9D">
              <w:rPr>
                <w:b/>
                <w:bCs/>
                <w:sz w:val="20"/>
                <w:szCs w:val="20"/>
              </w:rPr>
              <w:t>Stratify in cycles, warm first, then cold for 3 months. Sow at 70</w:t>
            </w:r>
            <w:r w:rsidRPr="002C0B9D">
              <w:rPr>
                <w:b/>
                <w:bCs/>
                <w:sz w:val="20"/>
                <w:szCs w:val="20"/>
                <w:vertAlign w:val="superscript"/>
              </w:rPr>
              <w:t>o</w:t>
            </w:r>
            <w:r w:rsidRPr="002C0B9D">
              <w:rPr>
                <w:b/>
                <w:bCs/>
                <w:sz w:val="20"/>
                <w:szCs w:val="20"/>
              </w:rPr>
              <w:t>.</w:t>
            </w:r>
            <w:r w:rsidRPr="002C0B9D">
              <w:rPr>
                <w:sz w:val="20"/>
                <w:szCs w:val="20"/>
              </w:rPr>
              <w:t xml:space="preserve"> They may not germinate until the second spring. Protect growing shoot from cottontails and deer. Host to E. Tiger swallowtail and Striped Hairstreak. Collected </w:t>
            </w:r>
            <w:r w:rsidR="00C552EB">
              <w:rPr>
                <w:sz w:val="20"/>
                <w:szCs w:val="20"/>
              </w:rPr>
              <w:t>20____</w:t>
            </w:r>
          </w:p>
        </w:tc>
      </w:tr>
    </w:tbl>
    <w:p w14:paraId="6CFDA2D3" w14:textId="77777777" w:rsidR="007D357E" w:rsidRDefault="007D357E"/>
    <w:sectPr w:rsidR="007D357E" w:rsidSect="007D3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MxMbK0NLCwNDZX0lEKTi0uzszPAykwrAUAI4oO9ywAAAA="/>
  </w:docVars>
  <w:rsids>
    <w:rsidRoot w:val="007D357E"/>
    <w:rsid w:val="00084676"/>
    <w:rsid w:val="000A1EA4"/>
    <w:rsid w:val="000F2519"/>
    <w:rsid w:val="001613AB"/>
    <w:rsid w:val="00173737"/>
    <w:rsid w:val="002C0B9D"/>
    <w:rsid w:val="00395283"/>
    <w:rsid w:val="003F7900"/>
    <w:rsid w:val="00464596"/>
    <w:rsid w:val="005D0095"/>
    <w:rsid w:val="005D62DC"/>
    <w:rsid w:val="0062176E"/>
    <w:rsid w:val="00777CD6"/>
    <w:rsid w:val="007838E3"/>
    <w:rsid w:val="007864F5"/>
    <w:rsid w:val="007875D1"/>
    <w:rsid w:val="007D357E"/>
    <w:rsid w:val="00801D87"/>
    <w:rsid w:val="00877EB5"/>
    <w:rsid w:val="0089197E"/>
    <w:rsid w:val="008B2E44"/>
    <w:rsid w:val="009E345B"/>
    <w:rsid w:val="00A372B2"/>
    <w:rsid w:val="00B91F2F"/>
    <w:rsid w:val="00BB5763"/>
    <w:rsid w:val="00BC6C94"/>
    <w:rsid w:val="00C343F3"/>
    <w:rsid w:val="00C552EB"/>
    <w:rsid w:val="00CD406A"/>
    <w:rsid w:val="00D555B9"/>
    <w:rsid w:val="00D70F9C"/>
    <w:rsid w:val="00DF6A9B"/>
    <w:rsid w:val="00F26F44"/>
    <w:rsid w:val="00F3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3F79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1031</Characters>
  <Application>Microsoft Office Word</Application>
  <DocSecurity>0</DocSecurity>
  <Lines>49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2021-01-09T15:51:00Z</cp:lastPrinted>
  <dcterms:created xsi:type="dcterms:W3CDTF">2024-11-15T14:05:00Z</dcterms:created>
  <dcterms:modified xsi:type="dcterms:W3CDTF">2024-11-15T14:05:00Z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9950ced6ee2d2a982d609ba659abfce64b8f407c5103fd1b8ba0f689398acfd0</vt:lpwstr>
  </property>
</Properties>
</file>