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0479C" w:rsidRPr="00247E93" w14:paraId="069C0CF5" w14:textId="24D7F067" w:rsidTr="0020479C">
        <w:tc>
          <w:tcPr>
            <w:tcW w:w="3024" w:type="dxa"/>
          </w:tcPr>
          <w:p w14:paraId="7C126E4A" w14:textId="114D320D" w:rsidR="0020479C" w:rsidRPr="00610DC4" w:rsidRDefault="0020479C" w:rsidP="0020479C">
            <w:pPr>
              <w:pStyle w:val="NoSpacing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10DC4">
              <w:rPr>
                <w:rFonts w:eastAsia="Times New Roman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626CB806" wp14:editId="296DD0FF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0DC4">
              <w:rPr>
                <w:sz w:val="20"/>
                <w:szCs w:val="20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‘Indian Summer’ Native biennial is a tetraploid and should breed true. Sun, dry to moist soil. 2-2.5’ tall, space 2’, with large 4” flowers. High drought tolerance may bloom longer with some afternoon shade. Self-seeds if </w:t>
            </w:r>
            <w:r>
              <w:rPr>
                <w:rFonts w:eastAsia="Times New Roman" w:cs="Calibri"/>
                <w:sz w:val="18"/>
                <w:szCs w:val="18"/>
              </w:rPr>
              <w:t xml:space="preserve">the </w:t>
            </w:r>
            <w:r w:rsidRPr="000C03A9">
              <w:rPr>
                <w:rFonts w:eastAsia="Times New Roman" w:cs="Calibri"/>
                <w:sz w:val="18"/>
                <w:szCs w:val="18"/>
              </w:rPr>
              <w:t>ground below is bare</w:t>
            </w:r>
            <w:r w:rsidRPr="00610DC4">
              <w:rPr>
                <w:rFonts w:eastAsia="Times New Roman" w:cs="Calibri"/>
                <w:sz w:val="20"/>
                <w:szCs w:val="20"/>
              </w:rPr>
              <w:t>.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Winter sow or cold, stratified for 3 mo. Mix with sand. Sow on surface 70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F needs light to germinate. Keep moist,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germinate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1-2 weeks</w:t>
            </w:r>
            <w:r w:rsidRPr="000C03A9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. Save half to plant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the </w:t>
            </w:r>
            <w:r w:rsidRPr="000C03A9">
              <w:rPr>
                <w:rFonts w:eastAsia="Times New Roman" w:cs="Calibri"/>
                <w:b/>
                <w:bCs/>
                <w:sz w:val="20"/>
                <w:szCs w:val="20"/>
              </w:rPr>
              <w:t>following year for continuous bloom</w:t>
            </w:r>
            <w:r w:rsidRPr="0020479C">
              <w:rPr>
                <w:rFonts w:eastAsia="Times New Roman" w:cs="Calibri"/>
                <w:b/>
                <w:bCs/>
                <w:sz w:val="20"/>
                <w:szCs w:val="20"/>
              </w:rPr>
              <w:t>.</w:t>
            </w:r>
            <w:r w:rsidRPr="0020479C">
              <w:rPr>
                <w:rFonts w:cs="Calibri"/>
                <w:sz w:val="20"/>
                <w:szCs w:val="20"/>
              </w:rPr>
              <w:t xml:space="preserve"> </w:t>
            </w:r>
            <w:r w:rsidRPr="0020479C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20479C">
              <w:rPr>
                <w:rFonts w:eastAsia="Times New Roman" w:cs="Calibri"/>
                <w:sz w:val="18"/>
                <w:szCs w:val="18"/>
              </w:rPr>
              <w:t>Nectar source, host of Gorgone Checkerspot. Leave seed heads for finches.</w:t>
            </w:r>
            <w:r w:rsidRPr="0020479C">
              <w:rPr>
                <w:rFonts w:cs="Calibri"/>
                <w:sz w:val="18"/>
                <w:szCs w:val="18"/>
              </w:rPr>
              <w:t xml:space="preserve"> Harvested </w:t>
            </w:r>
            <w:r w:rsidR="00636175">
              <w:rPr>
                <w:rFonts w:cs="Calibri"/>
                <w:sz w:val="18"/>
                <w:szCs w:val="18"/>
              </w:rPr>
              <w:t>20___</w:t>
            </w:r>
            <w:r w:rsidRPr="0020479C">
              <w:rPr>
                <w:rFonts w:cs="Calibri"/>
                <w:sz w:val="18"/>
                <w:szCs w:val="18"/>
              </w:rPr>
              <w:t xml:space="preserve"> self-sterile.</w:t>
            </w:r>
          </w:p>
        </w:tc>
        <w:tc>
          <w:tcPr>
            <w:tcW w:w="3024" w:type="dxa"/>
          </w:tcPr>
          <w:p w14:paraId="00F8C05C" w14:textId="7F1DB459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204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6128" behindDoc="0" locked="0" layoutInCell="1" allowOverlap="1" wp14:anchorId="0B9E3139" wp14:editId="4ED30989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2009500629" name="Picture 2009500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79C">
              <w:rPr>
                <w:sz w:val="18"/>
                <w:szCs w:val="18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 xml:space="preserve">‘Indian Summer’ Native biennial is a tetraploid and should breed true. Sun, dry to moist soil. 2-2.5’ tall, space 2’, with large 4” flowers. High drought tolerance may bloom longer with some afternoon shade. Self-seeds if the ground below is bare. </w:t>
            </w:r>
            <w:r w:rsidRPr="0020479C">
              <w:rPr>
                <w:b/>
                <w:bCs/>
                <w:sz w:val="20"/>
                <w:szCs w:val="20"/>
              </w:rPr>
              <w:t>Winter sow or cold, stratified for 3 mo. Mix with sand. Sow on surface 70oF needs light to germinate. Keep moist, germinate in 1-2 weeks. Save half to plant the following year for continuous bloom</w:t>
            </w:r>
            <w:r w:rsidRPr="0020479C">
              <w:rPr>
                <w:sz w:val="18"/>
                <w:szCs w:val="18"/>
              </w:rPr>
              <w:t xml:space="preserve">.  Nectar source, host of Gorgone Checkerspot. Leave seed heads for finches. Harvested </w:t>
            </w:r>
            <w:r w:rsidR="00636175">
              <w:rPr>
                <w:sz w:val="18"/>
                <w:szCs w:val="18"/>
              </w:rPr>
              <w:t>20___</w:t>
            </w:r>
            <w:r w:rsidRPr="0020479C">
              <w:rPr>
                <w:sz w:val="18"/>
                <w:szCs w:val="18"/>
              </w:rPr>
              <w:t xml:space="preserve"> self-sterile.</w:t>
            </w:r>
          </w:p>
        </w:tc>
        <w:tc>
          <w:tcPr>
            <w:tcW w:w="3024" w:type="dxa"/>
          </w:tcPr>
          <w:p w14:paraId="0B2E761D" w14:textId="659E60A7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204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7152" behindDoc="0" locked="0" layoutInCell="1" allowOverlap="1" wp14:anchorId="7E991F0C" wp14:editId="53490393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215252115" name="Picture 21525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79C">
              <w:rPr>
                <w:sz w:val="18"/>
                <w:szCs w:val="18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 xml:space="preserve">‘Indian Summer’ Native biennial is a tetraploid and should breed true. Sun, dry to moist soil. 2-2.5’ tall, space 2’, with large 4” flowers. High drought tolerance may bloom longer with some afternoon shade. Self-seeds if the ground below is bare. </w:t>
            </w:r>
            <w:r w:rsidRPr="0020479C">
              <w:rPr>
                <w:b/>
                <w:bCs/>
                <w:sz w:val="20"/>
                <w:szCs w:val="20"/>
              </w:rPr>
              <w:t>Winter sow or cold, stratified for 3 mo. Mix with sand. Sow on surface 70oF needs light to germinate. Keep moist, germinate in 1-2 weeks. Save half to plant the following year for continuous bloom</w:t>
            </w:r>
            <w:r w:rsidRPr="0020479C">
              <w:rPr>
                <w:sz w:val="18"/>
                <w:szCs w:val="18"/>
              </w:rPr>
              <w:t xml:space="preserve">.  Nectar source, host of Gorgone Checkerspot, Leave seed heads for finches. Harvested </w:t>
            </w:r>
            <w:r w:rsidR="00636175">
              <w:rPr>
                <w:sz w:val="18"/>
                <w:szCs w:val="18"/>
              </w:rPr>
              <w:t>20___</w:t>
            </w:r>
            <w:r w:rsidR="0088691B">
              <w:rPr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>self-sterile.</w:t>
            </w:r>
          </w:p>
        </w:tc>
      </w:tr>
      <w:tr w:rsidR="0020479C" w:rsidRPr="0020479C" w14:paraId="7E3D08DA" w14:textId="77777777" w:rsidTr="0020479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968" w14:textId="6E33A332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610DC4">
              <w:rPr>
                <w:rFonts w:eastAsia="Times New Roman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1FFC7E7C" wp14:editId="348D12CB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349611579" name="Picture 34961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0DC4">
              <w:rPr>
                <w:sz w:val="20"/>
                <w:szCs w:val="20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‘Indian Summer’ Native biennial is a tetraploid and should breed true. Sun, dry to moist soil. 2-2.5’ tall, space 2’, with large 4” flowers. High drought tolerance may bloom longer with some afternoon shade. Self-seeds if </w:t>
            </w:r>
            <w:r>
              <w:rPr>
                <w:rFonts w:eastAsia="Times New Roman" w:cs="Calibri"/>
                <w:sz w:val="18"/>
                <w:szCs w:val="18"/>
              </w:rPr>
              <w:t xml:space="preserve">the </w:t>
            </w:r>
            <w:r w:rsidRPr="000C03A9">
              <w:rPr>
                <w:rFonts w:eastAsia="Times New Roman" w:cs="Calibri"/>
                <w:sz w:val="18"/>
                <w:szCs w:val="18"/>
              </w:rPr>
              <w:t>ground below is bare</w:t>
            </w:r>
            <w:r w:rsidRPr="00610DC4">
              <w:rPr>
                <w:rFonts w:eastAsia="Times New Roman" w:cs="Calibri"/>
                <w:sz w:val="20"/>
                <w:szCs w:val="20"/>
              </w:rPr>
              <w:t>.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Winter sow or cold, stratified for 3 mo. Mix with sand. Sow on surface 70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F needs light to germinate. Keep moist,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germinate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1-2 weeks</w:t>
            </w:r>
            <w:r w:rsidRPr="000C03A9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. Save half to plant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the </w:t>
            </w:r>
            <w:r w:rsidRPr="000C03A9">
              <w:rPr>
                <w:rFonts w:eastAsia="Times New Roman" w:cs="Calibri"/>
                <w:b/>
                <w:bCs/>
                <w:sz w:val="20"/>
                <w:szCs w:val="20"/>
              </w:rPr>
              <w:t>following year for continuous bloom</w:t>
            </w:r>
            <w:r w:rsidRPr="0020479C">
              <w:rPr>
                <w:rFonts w:eastAsia="Times New Roman" w:cs="Calibri"/>
                <w:b/>
                <w:bCs/>
                <w:sz w:val="20"/>
                <w:szCs w:val="20"/>
              </w:rPr>
              <w:t>.</w:t>
            </w:r>
            <w:r w:rsidRPr="0020479C">
              <w:rPr>
                <w:rFonts w:cs="Calibri"/>
                <w:sz w:val="20"/>
                <w:szCs w:val="20"/>
              </w:rPr>
              <w:t xml:space="preserve"> </w:t>
            </w:r>
            <w:r w:rsidRPr="0020479C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20479C">
              <w:rPr>
                <w:rFonts w:eastAsia="Times New Roman" w:cs="Calibri"/>
                <w:sz w:val="18"/>
                <w:szCs w:val="18"/>
              </w:rPr>
              <w:t>Nectar source, host of Gorgone Checkerspot</w:t>
            </w:r>
            <w:r w:rsidR="0088691B">
              <w:rPr>
                <w:rFonts w:eastAsia="Times New Roman" w:cs="Calibri"/>
                <w:sz w:val="18"/>
                <w:szCs w:val="18"/>
              </w:rPr>
              <w:t xml:space="preserve">. </w:t>
            </w:r>
            <w:r w:rsidRPr="0020479C">
              <w:rPr>
                <w:rFonts w:eastAsia="Times New Roman" w:cs="Calibri"/>
                <w:sz w:val="18"/>
                <w:szCs w:val="18"/>
              </w:rPr>
              <w:t>Leave seed heads for finches.</w:t>
            </w:r>
            <w:r w:rsidRPr="0020479C">
              <w:rPr>
                <w:rFonts w:cs="Calibri"/>
                <w:sz w:val="18"/>
                <w:szCs w:val="18"/>
              </w:rPr>
              <w:t xml:space="preserve"> Harvested </w:t>
            </w:r>
            <w:r w:rsidR="00636175">
              <w:rPr>
                <w:rFonts w:cs="Calibri"/>
                <w:sz w:val="18"/>
                <w:szCs w:val="18"/>
              </w:rPr>
              <w:t>20___</w:t>
            </w:r>
            <w:r w:rsidRPr="0020479C">
              <w:rPr>
                <w:rFonts w:cs="Calibri"/>
                <w:sz w:val="18"/>
                <w:szCs w:val="18"/>
              </w:rPr>
              <w:t xml:space="preserve"> self-sterile.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5E5" w14:textId="3EBE0D59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204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3DF575DA" wp14:editId="0CB70FC7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229614496" name="Picture 22961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79C">
              <w:rPr>
                <w:sz w:val="18"/>
                <w:szCs w:val="18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 xml:space="preserve">‘Indian Summer’ Native biennial is a tetraploid and should breed true. Sun, dry to moist soil. 2-2.5’ tall, space 2’, with large 4” flowers. High drought tolerance may bloom longer with some afternoon shade. Self-seeds if the ground below is bare. </w:t>
            </w:r>
            <w:r w:rsidRPr="0020479C">
              <w:rPr>
                <w:b/>
                <w:bCs/>
                <w:sz w:val="20"/>
                <w:szCs w:val="20"/>
              </w:rPr>
              <w:t>Winter sow or cold, stratified for 3 mo. Mix with sand. Sow on surface 70oF needs light to germinate. Keep moist, germinate in 1-2 weeks. Save half to plant the following year for continuous bloom</w:t>
            </w:r>
            <w:r w:rsidRPr="0020479C">
              <w:rPr>
                <w:sz w:val="18"/>
                <w:szCs w:val="18"/>
              </w:rPr>
              <w:t xml:space="preserve">.  Nectar source, host of Gorgone Checkerspot, high deer resistance Leave seed heads for finches. Harvested </w:t>
            </w:r>
            <w:r w:rsidR="00636175">
              <w:rPr>
                <w:sz w:val="18"/>
                <w:szCs w:val="18"/>
              </w:rPr>
              <w:t>20___</w:t>
            </w:r>
            <w:r w:rsidRPr="0020479C">
              <w:rPr>
                <w:sz w:val="18"/>
                <w:szCs w:val="18"/>
              </w:rPr>
              <w:t xml:space="preserve"> self-sterile.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73B" w14:textId="1B153F58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204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1E75B4BB" wp14:editId="24A31C23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156828045" name="Picture 156828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79C">
              <w:rPr>
                <w:sz w:val="18"/>
                <w:szCs w:val="18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 xml:space="preserve">‘Indian Summer’ Native biennial is a tetraploid and should breed true. Sun, dry to moist soil. 2-2.5’ tall, space 2’, with large 4” flowers. High drought tolerance may bloom longer with some afternoon shade. Self-seeds if the ground below is bare. </w:t>
            </w:r>
            <w:r w:rsidRPr="0020479C">
              <w:rPr>
                <w:b/>
                <w:bCs/>
                <w:sz w:val="20"/>
                <w:szCs w:val="20"/>
              </w:rPr>
              <w:t>Winter sow or cold, stratified for 3 mo. Mix with sand. Sow on surface 70oF needs light to germinate. Keep moist, germinate in 1-2 weeks. Save half to plant the following year for continuous bloom</w:t>
            </w:r>
            <w:r w:rsidRPr="0020479C">
              <w:rPr>
                <w:sz w:val="18"/>
                <w:szCs w:val="18"/>
              </w:rPr>
              <w:t>.  Nectar source, host of Gorgone Checkerspot</w:t>
            </w:r>
            <w:r w:rsidR="0088691B">
              <w:rPr>
                <w:sz w:val="18"/>
                <w:szCs w:val="18"/>
              </w:rPr>
              <w:t>.</w:t>
            </w:r>
            <w:r w:rsidRPr="0020479C">
              <w:rPr>
                <w:sz w:val="18"/>
                <w:szCs w:val="18"/>
              </w:rPr>
              <w:t xml:space="preserve"> Leave seed heads for finches. Harvested </w:t>
            </w:r>
            <w:r w:rsidR="00636175">
              <w:rPr>
                <w:sz w:val="18"/>
                <w:szCs w:val="18"/>
              </w:rPr>
              <w:t>20___</w:t>
            </w:r>
            <w:r w:rsidRPr="0020479C">
              <w:rPr>
                <w:sz w:val="18"/>
                <w:szCs w:val="18"/>
              </w:rPr>
              <w:t xml:space="preserve"> self-sterile.</w:t>
            </w:r>
          </w:p>
        </w:tc>
      </w:tr>
      <w:tr w:rsidR="0020479C" w:rsidRPr="0020479C" w14:paraId="73464325" w14:textId="77777777" w:rsidTr="0020479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904" w14:textId="3E85BF4E" w:rsidR="0020479C" w:rsidRPr="0020479C" w:rsidRDefault="0020479C" w:rsidP="0020479C">
            <w:pPr>
              <w:pStyle w:val="NoSpacing"/>
              <w:rPr>
                <w:rFonts w:eastAsia="Times New Roman" w:cs="Calibri"/>
                <w:noProof/>
                <w:sz w:val="20"/>
                <w:szCs w:val="20"/>
              </w:rPr>
            </w:pPr>
            <w:r w:rsidRPr="00610DC4">
              <w:rPr>
                <w:rFonts w:eastAsia="Times New Roman" w:cs="Calibri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4BAFAA6F" wp14:editId="2D2A3818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1792973767" name="Picture 1792973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0DC4">
              <w:rPr>
                <w:sz w:val="20"/>
                <w:szCs w:val="20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‘Indian Summer’ Native biennial is a tetraploid and should breed true. Sun, dry to moist soil. 2-2.5’ tall, space 2’, with large 4” flowers. High drought tolerance may bloom longer with some afternoon shade. Self-seeds if </w:t>
            </w:r>
            <w:r>
              <w:rPr>
                <w:rFonts w:eastAsia="Times New Roman" w:cs="Calibri"/>
                <w:sz w:val="18"/>
                <w:szCs w:val="18"/>
              </w:rPr>
              <w:t xml:space="preserve">the </w:t>
            </w:r>
            <w:r w:rsidRPr="000C03A9">
              <w:rPr>
                <w:rFonts w:eastAsia="Times New Roman" w:cs="Calibri"/>
                <w:sz w:val="18"/>
                <w:szCs w:val="18"/>
              </w:rPr>
              <w:t>ground below is bare</w:t>
            </w:r>
            <w:r w:rsidRPr="00610DC4">
              <w:rPr>
                <w:rFonts w:eastAsia="Times New Roman" w:cs="Calibri"/>
                <w:sz w:val="20"/>
                <w:szCs w:val="20"/>
              </w:rPr>
              <w:t>.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Winter sow or cold, stratified for 3 mo. Mix with sand. Sow on surface 70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F needs light to germinate. Keep moist,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germinate</w:t>
            </w:r>
            <w:r w:rsidRPr="00610DC4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1-2 weeks</w:t>
            </w:r>
            <w:r w:rsidRPr="000C03A9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. Save half to plant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the </w:t>
            </w:r>
            <w:r w:rsidRPr="000C03A9">
              <w:rPr>
                <w:rFonts w:eastAsia="Times New Roman" w:cs="Calibri"/>
                <w:b/>
                <w:bCs/>
                <w:sz w:val="20"/>
                <w:szCs w:val="20"/>
              </w:rPr>
              <w:t>following year for continuous bloom</w:t>
            </w:r>
            <w:r w:rsidRPr="0020479C">
              <w:rPr>
                <w:rFonts w:eastAsia="Times New Roman" w:cs="Calibri"/>
                <w:b/>
                <w:bCs/>
                <w:sz w:val="20"/>
                <w:szCs w:val="20"/>
              </w:rPr>
              <w:t>.</w:t>
            </w:r>
            <w:r w:rsidRPr="0020479C">
              <w:rPr>
                <w:rFonts w:cs="Calibri"/>
                <w:sz w:val="20"/>
                <w:szCs w:val="20"/>
              </w:rPr>
              <w:t xml:space="preserve"> </w:t>
            </w:r>
            <w:r w:rsidRPr="0020479C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20479C">
              <w:rPr>
                <w:rFonts w:eastAsia="Times New Roman" w:cs="Calibri"/>
                <w:sz w:val="18"/>
                <w:szCs w:val="18"/>
              </w:rPr>
              <w:t>Nectar source, host of Gorgone Checkerspot, Leave seed heads for finches.</w:t>
            </w:r>
            <w:r w:rsidRPr="0020479C">
              <w:rPr>
                <w:rFonts w:cs="Calibri"/>
                <w:sz w:val="18"/>
                <w:szCs w:val="18"/>
              </w:rPr>
              <w:t xml:space="preserve"> Harvested </w:t>
            </w:r>
            <w:r w:rsidR="00636175">
              <w:rPr>
                <w:rFonts w:cs="Calibri"/>
                <w:sz w:val="18"/>
                <w:szCs w:val="18"/>
              </w:rPr>
              <w:t>20___</w:t>
            </w:r>
            <w:r w:rsidRPr="0020479C">
              <w:rPr>
                <w:rFonts w:cs="Calibri"/>
                <w:sz w:val="18"/>
                <w:szCs w:val="18"/>
              </w:rPr>
              <w:t xml:space="preserve"> self-sterile.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12D" w14:textId="6A7A6BCE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204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 wp14:anchorId="4AF2DCB5" wp14:editId="6209E1FF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24615411" name="Picture 24615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79C">
              <w:rPr>
                <w:sz w:val="18"/>
                <w:szCs w:val="18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 xml:space="preserve">‘Indian Summer’ Native biennial is a tetraploid and should breed true. Sun, dry to moist soil. 2-2.5’ tall, space 2’, with large 4” flowers. High drought tolerance may bloom longer with some afternoon shade. Self-seeds if the ground below is bare. </w:t>
            </w:r>
            <w:r w:rsidRPr="0020479C">
              <w:rPr>
                <w:b/>
                <w:bCs/>
                <w:sz w:val="20"/>
                <w:szCs w:val="20"/>
              </w:rPr>
              <w:t>Winter sow or cold, stratified for 3 mo. Mix with sand. Sow on surface 70oF needs light to germinate. Keep moist, germinate in 1-2 weeks. Save half to plant the following year for continuous bloom</w:t>
            </w:r>
            <w:r w:rsidRPr="0020479C">
              <w:rPr>
                <w:sz w:val="18"/>
                <w:szCs w:val="18"/>
              </w:rPr>
              <w:t xml:space="preserve">.  Nectar source, host of Gorgone Checkerspot, Leave seed heads for finches. Harvested </w:t>
            </w:r>
            <w:r w:rsidR="00636175">
              <w:rPr>
                <w:sz w:val="18"/>
                <w:szCs w:val="18"/>
              </w:rPr>
              <w:t>20___</w:t>
            </w:r>
            <w:r w:rsidRPr="0020479C">
              <w:rPr>
                <w:sz w:val="18"/>
                <w:szCs w:val="18"/>
              </w:rPr>
              <w:t xml:space="preserve"> self-sterile.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34" w14:textId="4C8BBEEF" w:rsidR="0020479C" w:rsidRPr="0020479C" w:rsidRDefault="0020479C" w:rsidP="0020479C">
            <w:pPr>
              <w:pStyle w:val="NoSpacing"/>
              <w:rPr>
                <w:sz w:val="18"/>
                <w:szCs w:val="18"/>
              </w:rPr>
            </w:pPr>
            <w:r w:rsidRPr="00204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 wp14:anchorId="354F2E77" wp14:editId="39B66DD6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16510</wp:posOffset>
                  </wp:positionV>
                  <wp:extent cx="678180" cy="508635"/>
                  <wp:effectExtent l="0" t="0" r="7620" b="5715"/>
                  <wp:wrapSquare wrapText="bothSides"/>
                  <wp:docPr id="44876427" name="Picture 44876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79C">
              <w:rPr>
                <w:sz w:val="18"/>
                <w:szCs w:val="18"/>
              </w:rPr>
              <w:br w:type="page"/>
            </w:r>
            <w:r w:rsidRPr="00610DC4">
              <w:rPr>
                <w:rFonts w:eastAsia="Times New Roman" w:cs="Calibri"/>
                <w:b/>
                <w:bCs/>
                <w:kern w:val="36"/>
                <w:sz w:val="20"/>
                <w:szCs w:val="20"/>
              </w:rPr>
              <w:t xml:space="preserve">Black-Eyed Susan </w:t>
            </w:r>
            <w:r w:rsidRPr="000C03A9">
              <w:rPr>
                <w:rFonts w:eastAsia="Times New Roman" w:cs="Calibri"/>
                <w:i/>
                <w:iCs/>
                <w:sz w:val="18"/>
                <w:szCs w:val="18"/>
              </w:rPr>
              <w:t>Rudbeckia hirta</w:t>
            </w:r>
            <w:r w:rsidRPr="000C03A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20479C">
              <w:rPr>
                <w:sz w:val="18"/>
                <w:szCs w:val="18"/>
              </w:rPr>
              <w:t xml:space="preserve">‘Indian Summer’ Native biennial is a tetraploid and should breed true. Sun, dry to moist soil. 2-2.5’ tall, space 2’, with large 4” flowers. High drought tolerance may bloom longer with some afternoon shade. Self-seeds if the ground below is bare. </w:t>
            </w:r>
            <w:r w:rsidRPr="0020479C">
              <w:rPr>
                <w:b/>
                <w:bCs/>
                <w:sz w:val="20"/>
                <w:szCs w:val="20"/>
              </w:rPr>
              <w:t>Winter sow or cold, stratified for 3 mo. Mix with sand. Sow on surface 70oF needs light to germinate. Keep moist, germinate in 1-2 weeks. Save half to plant the following year for continuous bloom</w:t>
            </w:r>
            <w:r w:rsidRPr="0020479C">
              <w:rPr>
                <w:sz w:val="18"/>
                <w:szCs w:val="18"/>
              </w:rPr>
              <w:t xml:space="preserve">.  Nectar source, host of Gorgone Checkerspot, Leave seed heads for finches. Harvested </w:t>
            </w:r>
            <w:r w:rsidR="00636175">
              <w:rPr>
                <w:sz w:val="18"/>
                <w:szCs w:val="18"/>
              </w:rPr>
              <w:t>20___</w:t>
            </w:r>
            <w:r w:rsidRPr="0020479C">
              <w:rPr>
                <w:sz w:val="18"/>
                <w:szCs w:val="18"/>
              </w:rPr>
              <w:t xml:space="preserve"> self-sterile.</w:t>
            </w:r>
          </w:p>
        </w:tc>
      </w:tr>
    </w:tbl>
    <w:p w14:paraId="3C930DC2" w14:textId="1BE39E4E" w:rsidR="00EC18AD" w:rsidRDefault="00EC18AD" w:rsidP="0011281A"/>
    <w:sectPr w:rsidR="00EC18AD" w:rsidSect="008B7805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3A08" w14:textId="77777777" w:rsidR="0046051A" w:rsidRDefault="0046051A" w:rsidP="0020479C">
      <w:pPr>
        <w:spacing w:after="0" w:line="240" w:lineRule="auto"/>
      </w:pPr>
      <w:r>
        <w:separator/>
      </w:r>
    </w:p>
  </w:endnote>
  <w:endnote w:type="continuationSeparator" w:id="0">
    <w:p w14:paraId="7F9719E6" w14:textId="77777777" w:rsidR="0046051A" w:rsidRDefault="0046051A" w:rsidP="0020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F127" w14:textId="77777777" w:rsidR="0046051A" w:rsidRDefault="0046051A" w:rsidP="0020479C">
      <w:pPr>
        <w:spacing w:after="0" w:line="240" w:lineRule="auto"/>
      </w:pPr>
      <w:r>
        <w:separator/>
      </w:r>
    </w:p>
  </w:footnote>
  <w:footnote w:type="continuationSeparator" w:id="0">
    <w:p w14:paraId="26E93656" w14:textId="77777777" w:rsidR="0046051A" w:rsidRDefault="0046051A" w:rsidP="0020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0NDS1sDQ1NjRT0lEKTi0uzszPAykwrQUAgC4bkCwAAAA="/>
  </w:docVars>
  <w:rsids>
    <w:rsidRoot w:val="00EC18AD"/>
    <w:rsid w:val="00084F8D"/>
    <w:rsid w:val="00090999"/>
    <w:rsid w:val="000C03A9"/>
    <w:rsid w:val="0011281A"/>
    <w:rsid w:val="00166919"/>
    <w:rsid w:val="001D2696"/>
    <w:rsid w:val="0020479C"/>
    <w:rsid w:val="002529D2"/>
    <w:rsid w:val="00457DC8"/>
    <w:rsid w:val="0046051A"/>
    <w:rsid w:val="004A3211"/>
    <w:rsid w:val="005139B0"/>
    <w:rsid w:val="0053349A"/>
    <w:rsid w:val="005B61EF"/>
    <w:rsid w:val="005F6694"/>
    <w:rsid w:val="00610DC4"/>
    <w:rsid w:val="00636175"/>
    <w:rsid w:val="006C09DD"/>
    <w:rsid w:val="006E4EAA"/>
    <w:rsid w:val="006F228E"/>
    <w:rsid w:val="006F797F"/>
    <w:rsid w:val="008729CF"/>
    <w:rsid w:val="0088691B"/>
    <w:rsid w:val="008B7805"/>
    <w:rsid w:val="0098020F"/>
    <w:rsid w:val="00A2335A"/>
    <w:rsid w:val="00A24E34"/>
    <w:rsid w:val="00B246ED"/>
    <w:rsid w:val="00C74E94"/>
    <w:rsid w:val="00C90556"/>
    <w:rsid w:val="00D12AA0"/>
    <w:rsid w:val="00D612BC"/>
    <w:rsid w:val="00E40991"/>
    <w:rsid w:val="00E66AA1"/>
    <w:rsid w:val="00EC18A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E121"/>
  <w15:chartTrackingRefBased/>
  <w15:docId w15:val="{B49DD803-A284-4473-B893-A01E4B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8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1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7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4419</Characters>
  <Application>Microsoft Office Word</Application>
  <DocSecurity>0</DocSecurity>
  <Lines>162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2021-11-27T19:46:00Z</cp:lastPrinted>
  <dcterms:created xsi:type="dcterms:W3CDTF">2024-11-14T20:54:00Z</dcterms:created>
  <dcterms:modified xsi:type="dcterms:W3CDTF">2024-11-14T20:54:00Z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ff5c4db9a546786a2cadb63c2d1e6dbafd1f78d0005c7a86182a2f44457e0b22</vt:lpwstr>
  </property>
</Properties>
</file>